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638" w:rsidRDefault="00777638" w:rsidP="00777638">
      <w:pPr>
        <w:spacing w:line="480" w:lineRule="auto"/>
        <w:rPr>
          <w:sz w:val="24"/>
          <w:szCs w:val="24"/>
        </w:rPr>
      </w:pPr>
      <w:r>
        <w:rPr>
          <w:sz w:val="24"/>
          <w:szCs w:val="24"/>
        </w:rPr>
        <w:t>Name</w:t>
      </w:r>
    </w:p>
    <w:p w:rsidR="00777638" w:rsidRDefault="00777638" w:rsidP="00777638">
      <w:pPr>
        <w:spacing w:line="480" w:lineRule="auto"/>
        <w:rPr>
          <w:sz w:val="24"/>
          <w:szCs w:val="24"/>
        </w:rPr>
      </w:pPr>
      <w:r>
        <w:rPr>
          <w:sz w:val="24"/>
          <w:szCs w:val="24"/>
        </w:rPr>
        <w:t>Tutor</w:t>
      </w:r>
    </w:p>
    <w:p w:rsidR="00777638" w:rsidRDefault="00777638" w:rsidP="00777638">
      <w:pPr>
        <w:spacing w:line="480" w:lineRule="auto"/>
        <w:rPr>
          <w:sz w:val="24"/>
          <w:szCs w:val="24"/>
        </w:rPr>
      </w:pPr>
      <w:r>
        <w:rPr>
          <w:sz w:val="24"/>
          <w:szCs w:val="24"/>
        </w:rPr>
        <w:t>Course</w:t>
      </w:r>
    </w:p>
    <w:p w:rsidR="00777638" w:rsidRDefault="00777638" w:rsidP="00777638">
      <w:pPr>
        <w:spacing w:line="480" w:lineRule="auto"/>
        <w:rPr>
          <w:sz w:val="24"/>
          <w:szCs w:val="24"/>
        </w:rPr>
      </w:pPr>
      <w:r>
        <w:rPr>
          <w:sz w:val="24"/>
          <w:szCs w:val="24"/>
        </w:rPr>
        <w:t xml:space="preserve">Date </w:t>
      </w:r>
    </w:p>
    <w:p w:rsidR="00952F99" w:rsidRDefault="00093ED2" w:rsidP="00093ED2">
      <w:pPr>
        <w:spacing w:line="480" w:lineRule="auto"/>
        <w:jc w:val="center"/>
        <w:rPr>
          <w:sz w:val="24"/>
          <w:szCs w:val="24"/>
        </w:rPr>
      </w:pPr>
      <w:r>
        <w:rPr>
          <w:sz w:val="24"/>
          <w:szCs w:val="24"/>
        </w:rPr>
        <w:t>Rhetorical A</w:t>
      </w:r>
      <w:r w:rsidR="00952F99">
        <w:rPr>
          <w:sz w:val="24"/>
          <w:szCs w:val="24"/>
        </w:rPr>
        <w:t>nalysis</w:t>
      </w:r>
      <w:r>
        <w:rPr>
          <w:sz w:val="24"/>
          <w:szCs w:val="24"/>
        </w:rPr>
        <w:t xml:space="preserve"> of </w:t>
      </w:r>
      <w:r w:rsidR="00952F99">
        <w:rPr>
          <w:sz w:val="24"/>
          <w:szCs w:val="24"/>
        </w:rPr>
        <w:t>“Clinical Genetics Has a Big Problem That’s Affecting People’s Lives”</w:t>
      </w:r>
      <w:r>
        <w:rPr>
          <w:sz w:val="24"/>
          <w:szCs w:val="24"/>
        </w:rPr>
        <w:t xml:space="preserve"> by Ed Yong.</w:t>
      </w:r>
    </w:p>
    <w:p w:rsidR="0017107C" w:rsidRPr="0017107C" w:rsidRDefault="0017107C" w:rsidP="0017107C">
      <w:pPr>
        <w:spacing w:line="480" w:lineRule="auto"/>
        <w:ind w:firstLine="720"/>
        <w:rPr>
          <w:sz w:val="24"/>
          <w:szCs w:val="24"/>
        </w:rPr>
      </w:pPr>
      <w:r w:rsidRPr="0017107C">
        <w:rPr>
          <w:sz w:val="24"/>
          <w:szCs w:val="24"/>
        </w:rPr>
        <w:t>The articl</w:t>
      </w:r>
      <w:r>
        <w:rPr>
          <w:sz w:val="24"/>
          <w:szCs w:val="24"/>
        </w:rPr>
        <w:t xml:space="preserve">e “Clinical Genetics Has a Big Problem That’s Affecting People’s Lives” </w:t>
      </w:r>
      <w:r w:rsidRPr="0017107C">
        <w:rPr>
          <w:sz w:val="24"/>
          <w:szCs w:val="24"/>
        </w:rPr>
        <w:t>was</w:t>
      </w:r>
      <w:r>
        <w:rPr>
          <w:sz w:val="24"/>
          <w:szCs w:val="24"/>
        </w:rPr>
        <w:t xml:space="preserve"> </w:t>
      </w:r>
      <w:r w:rsidRPr="0017107C">
        <w:rPr>
          <w:sz w:val="24"/>
          <w:szCs w:val="24"/>
        </w:rPr>
        <w:t xml:space="preserve">written by Ed Yong and appeared on </w:t>
      </w:r>
      <w:r>
        <w:rPr>
          <w:sz w:val="24"/>
          <w:szCs w:val="24"/>
        </w:rPr>
        <w:t>“</w:t>
      </w:r>
      <w:r w:rsidRPr="0017107C">
        <w:rPr>
          <w:sz w:val="24"/>
          <w:szCs w:val="24"/>
        </w:rPr>
        <w:t>The Atlantic</w:t>
      </w:r>
      <w:r>
        <w:rPr>
          <w:sz w:val="24"/>
          <w:szCs w:val="24"/>
        </w:rPr>
        <w:t>” on 16</w:t>
      </w:r>
      <w:r w:rsidRPr="0017107C">
        <w:rPr>
          <w:sz w:val="24"/>
          <w:szCs w:val="24"/>
          <w:vertAlign w:val="superscript"/>
        </w:rPr>
        <w:t>th</w:t>
      </w:r>
      <w:r>
        <w:rPr>
          <w:sz w:val="24"/>
          <w:szCs w:val="24"/>
        </w:rPr>
        <w:t xml:space="preserve"> </w:t>
      </w:r>
      <w:r w:rsidRPr="0017107C">
        <w:rPr>
          <w:sz w:val="24"/>
          <w:szCs w:val="24"/>
        </w:rPr>
        <w:t>December 2016. In the article, Ed Yong discusses the effects of the wrong diagnosis in clinical genetics. Clinical genetics helps parents to understand the foetus and the infections the child might get after birth. Yong argues that clinical genetics rely on weak research at times when making a diagnosis and this has cost parents as well as the researchers. The author uses logical appeal to support his claims. He has interviewed several people working with clinical genetics before coming up with the points he presents in his work (Yong 1). He lists their quotes and explains what they mean to the topic after discussing them. Ed Yong argues that clinical genetics is misleading people and at times it forces them to make decisions they come to regret later when they realise that the decisions were based on weak evidence. As such, the article underscores the importance of evidence as well as critical research by physicians and other health care professionals when making clinical decisions.</w:t>
      </w:r>
    </w:p>
    <w:p w:rsidR="0017107C" w:rsidRPr="0017107C" w:rsidRDefault="0017107C" w:rsidP="0017107C">
      <w:pPr>
        <w:spacing w:line="480" w:lineRule="auto"/>
        <w:ind w:firstLine="720"/>
        <w:rPr>
          <w:sz w:val="24"/>
          <w:szCs w:val="24"/>
        </w:rPr>
      </w:pPr>
      <w:r w:rsidRPr="0017107C">
        <w:rPr>
          <w:sz w:val="24"/>
          <w:szCs w:val="24"/>
        </w:rPr>
        <w:t xml:space="preserve">Ed Yong argues that past research has many middle people, from doctors and researchers to parents who often choose to terminate the baby before being born. He gives several examples to support the claim, including an example where the baby was terminated when she tried to get </w:t>
      </w:r>
      <w:r w:rsidRPr="0017107C">
        <w:rPr>
          <w:sz w:val="24"/>
          <w:szCs w:val="24"/>
        </w:rPr>
        <w:lastRenderedPageBreak/>
        <w:t>back to the parents after they were misinformed about the baby's genetic issues (Yong 2). He offers several examples of different mutations which led parents to making hard choices, yet the mutations might have been wrongly identified. Ed Yong quotes Rehm; a scientist he got a lot of his research from, who argues that the researchers with misleading information often admit about their wrong conclusions and this is captured in the line "but this time, the patient, an adult, had contacted the researchers behind the paper. And they had admitted that their conclusions were wrong" (Yong 1). The author uses logical appeal to convince his audience about the argument he is developing. The quotes utilized in the essay are from researchers, which enhances credibility of his argument (Yong 2).In other words, Yong asserts that researchers should rely on evidence in supporting arguments and this leads to credibility, a high rate of validity and reliability.</w:t>
      </w:r>
    </w:p>
    <w:p w:rsidR="0017107C" w:rsidRPr="0017107C" w:rsidRDefault="0017107C" w:rsidP="0017107C">
      <w:pPr>
        <w:spacing w:line="480" w:lineRule="auto"/>
        <w:ind w:firstLine="720"/>
        <w:rPr>
          <w:sz w:val="24"/>
          <w:szCs w:val="24"/>
        </w:rPr>
      </w:pPr>
      <w:r w:rsidRPr="0017107C">
        <w:rPr>
          <w:sz w:val="24"/>
          <w:szCs w:val="24"/>
        </w:rPr>
        <w:t xml:space="preserve">According to Ed Yong, many scientists have shared stories of mistakes concerning scientific literature and the harmful diagnosis that followed the wrong literature. Yong goes ahead to discuss the people he consulted about this point and their experiences. He offers direct quotations from the people he consulted. He also discusses the points based on his understanding of the topic before using past literature on the matter. Yong tries to make his points credible by quoting the exact number of people who were involved in the studies he bases his arguments on. "On average, each of these volunteers is walking around with 53 gene variants that are classified as pathogenic in two widely used databases. When the team took a closer look at 200 of these variants, they found enough evidence to classify just nine of them as pathogenic" (Yong 1). The data is used to show that the research Yong has carried on the topic is accurate.  </w:t>
      </w:r>
    </w:p>
    <w:p w:rsidR="0017107C" w:rsidRPr="0017107C" w:rsidRDefault="0017107C" w:rsidP="0017107C">
      <w:pPr>
        <w:spacing w:line="480" w:lineRule="auto"/>
        <w:ind w:firstLine="720"/>
        <w:rPr>
          <w:sz w:val="24"/>
          <w:szCs w:val="24"/>
        </w:rPr>
      </w:pPr>
      <w:r w:rsidRPr="0017107C">
        <w:rPr>
          <w:sz w:val="24"/>
          <w:szCs w:val="24"/>
        </w:rPr>
        <w:t xml:space="preserve">Yong argues that scientists have misled many people, leading them to making the wrong decisions. He goes ahead to give examples of some of the instances that people have had to live with the negative consequences of the weak research conclusion. "This is absolutely an issue, </w:t>
      </w:r>
      <w:r w:rsidRPr="0017107C">
        <w:rPr>
          <w:sz w:val="24"/>
          <w:szCs w:val="24"/>
        </w:rPr>
        <w:lastRenderedPageBreak/>
        <w:t xml:space="preserve">and it's led to all sorts of problematic decision -making "(Yong 1). The author logically gathers all the information that will help him make his claims and support them. Logical appeal is also used in this argument to make his claims more relevant. He depends on past research and data to explain the concepts explored in his work. He explains directly what he is talking about. The quote he uses in this part links his topic to the work. He argues that many women have had to abort their babies because of clinical genetics. He also gives more examples of what people have had to go through because of the research. He concluded that false conclusions can cost people a lot of money and time (Yong 2). The examples are utilized to show the authenticity of his arguments. </w:t>
      </w:r>
    </w:p>
    <w:p w:rsidR="0017107C" w:rsidRPr="0017107C" w:rsidRDefault="0017107C" w:rsidP="0017107C">
      <w:pPr>
        <w:spacing w:line="480" w:lineRule="auto"/>
        <w:ind w:firstLine="720"/>
        <w:rPr>
          <w:sz w:val="24"/>
          <w:szCs w:val="24"/>
        </w:rPr>
      </w:pPr>
      <w:r w:rsidRPr="0017107C">
        <w:rPr>
          <w:sz w:val="24"/>
          <w:szCs w:val="24"/>
        </w:rPr>
        <w:t xml:space="preserve">Yong looks into the factors that could have led to the mistakes committed by researchers in clinical genetics. His argument is meant to show the cause of the problem he is seeking to get a solution to. He uses various examples and quotes from researchers to show how the problem came to arise. This paragraph is meant to link the problem he is addressing with the solution he is providing. "I think none of us really appreciated just how many rare, nasty looking genetic variants exist in everyone's genome" (Yong 2). The paragraph uses logical appeal, because of the many quotes placed in it to explain scientifically why clinical genetics is messing families. </w:t>
      </w:r>
    </w:p>
    <w:p w:rsidR="0017107C" w:rsidRPr="0017107C" w:rsidRDefault="0017107C" w:rsidP="0017107C">
      <w:pPr>
        <w:spacing w:line="480" w:lineRule="auto"/>
        <w:ind w:firstLine="720"/>
        <w:rPr>
          <w:sz w:val="24"/>
          <w:szCs w:val="24"/>
        </w:rPr>
      </w:pPr>
      <w:r w:rsidRPr="0017107C">
        <w:rPr>
          <w:sz w:val="24"/>
          <w:szCs w:val="24"/>
        </w:rPr>
        <w:t>In summation, it is apparent that ED Yong explores the issues related to clinical genetics and how people have been affected negatively by the wrong types of research. Clinical genetics is linked to cloning, though cloning humans has not taken place yet. Clinical genetics' research needs to be more accurate if people are to trust it. Abortions and breasts removal based on wrong or weak evidence is not right at all. Logical appeal in Yong's work show how significant the issue of clinical genetics is and the need to control the wrong research. Yong's work is granted credibility by research, real-life examples as well as quotations.</w:t>
      </w:r>
    </w:p>
    <w:p w:rsidR="0017107C" w:rsidRPr="0017107C" w:rsidRDefault="0017107C" w:rsidP="0017107C">
      <w:pPr>
        <w:spacing w:line="480" w:lineRule="auto"/>
        <w:jc w:val="center"/>
        <w:rPr>
          <w:sz w:val="24"/>
          <w:szCs w:val="24"/>
        </w:rPr>
      </w:pPr>
      <w:r w:rsidRPr="0017107C">
        <w:rPr>
          <w:sz w:val="24"/>
          <w:szCs w:val="24"/>
        </w:rPr>
        <w:lastRenderedPageBreak/>
        <w:t>Works Cited</w:t>
      </w:r>
    </w:p>
    <w:p w:rsidR="00A708A0" w:rsidRDefault="0017107C" w:rsidP="0017107C">
      <w:pPr>
        <w:spacing w:line="480" w:lineRule="auto"/>
        <w:ind w:left="720" w:hanging="720"/>
        <w:rPr>
          <w:sz w:val="24"/>
          <w:szCs w:val="24"/>
        </w:rPr>
      </w:pPr>
      <w:r w:rsidRPr="0017107C">
        <w:rPr>
          <w:sz w:val="24"/>
          <w:szCs w:val="24"/>
        </w:rPr>
        <w:t xml:space="preserve">Yong, Ed. "Clinical Genetics Has a Big Problem That's Affecting People's Lives". The Atlantic, 16th Dec 2016.Retrieved from </w:t>
      </w:r>
      <w:hyperlink r:id="rId7" w:history="1">
        <w:r w:rsidRPr="00D93800">
          <w:rPr>
            <w:rStyle w:val="Hyperlink"/>
            <w:sz w:val="24"/>
            <w:szCs w:val="24"/>
          </w:rPr>
          <w:t>https://www.theatlantic.com/science/archive/2015/12/why-human-genetics-research-is-full-of-costly-mistakes/420693/</w:t>
        </w:r>
      </w:hyperlink>
    </w:p>
    <w:p w:rsidR="00A708A0" w:rsidRPr="00952F99" w:rsidRDefault="00A708A0" w:rsidP="00777638">
      <w:pPr>
        <w:spacing w:line="480" w:lineRule="auto"/>
        <w:rPr>
          <w:sz w:val="24"/>
          <w:szCs w:val="24"/>
        </w:rPr>
      </w:pPr>
    </w:p>
    <w:sectPr w:rsidR="00A708A0" w:rsidRPr="00952F99" w:rsidSect="005C3BF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D79" w:rsidRDefault="00651D79" w:rsidP="00777638">
      <w:pPr>
        <w:spacing w:after="0" w:line="240" w:lineRule="auto"/>
      </w:pPr>
      <w:r>
        <w:separator/>
      </w:r>
    </w:p>
  </w:endnote>
  <w:endnote w:type="continuationSeparator" w:id="1">
    <w:p w:rsidR="00651D79" w:rsidRDefault="00651D79" w:rsidP="007776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D79" w:rsidRDefault="00651D79" w:rsidP="00777638">
      <w:pPr>
        <w:spacing w:after="0" w:line="240" w:lineRule="auto"/>
      </w:pPr>
      <w:r>
        <w:separator/>
      </w:r>
    </w:p>
  </w:footnote>
  <w:footnote w:type="continuationSeparator" w:id="1">
    <w:p w:rsidR="00651D79" w:rsidRDefault="00651D79" w:rsidP="007776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638" w:rsidRPr="00093ED2" w:rsidRDefault="00777638">
    <w:pPr>
      <w:pStyle w:val="Header"/>
      <w:rPr>
        <w:rFonts w:ascii="Times New Roman" w:hAnsi="Times New Roman" w:cs="Times New Roman"/>
        <w:sz w:val="24"/>
        <w:szCs w:val="24"/>
      </w:rPr>
    </w:pPr>
    <w:r>
      <w:t xml:space="preserve">                                                                                                                        </w:t>
    </w:r>
    <w:r w:rsidR="00093ED2">
      <w:t xml:space="preserve">         </w:t>
    </w:r>
    <w:r w:rsidR="00093ED2" w:rsidRPr="00093ED2">
      <w:rPr>
        <w:rFonts w:ascii="Times New Roman" w:hAnsi="Times New Roman" w:cs="Times New Roman"/>
        <w:sz w:val="24"/>
        <w:szCs w:val="24"/>
      </w:rPr>
      <w:t xml:space="preserve">         </w:t>
    </w:r>
    <w:r w:rsidR="00093ED2">
      <w:rPr>
        <w:rFonts w:ascii="Times New Roman" w:hAnsi="Times New Roman" w:cs="Times New Roman"/>
        <w:sz w:val="24"/>
        <w:szCs w:val="24"/>
      </w:rPr>
      <w:t xml:space="preserve">         </w:t>
    </w:r>
    <w:r w:rsidR="00093ED2" w:rsidRPr="00093ED2">
      <w:rPr>
        <w:rFonts w:ascii="Times New Roman" w:hAnsi="Times New Roman" w:cs="Times New Roman"/>
        <w:sz w:val="24"/>
        <w:szCs w:val="24"/>
      </w:rPr>
      <w:t xml:space="preserve"> Surname</w:t>
    </w:r>
    <w:r w:rsidR="00093ED2">
      <w:rPr>
        <w:rFonts w:ascii="Times New Roman" w:hAnsi="Times New Roman" w:cs="Times New Roman"/>
        <w:sz w:val="24"/>
        <w:szCs w:val="24"/>
      </w:rPr>
      <w:t xml:space="preserve"> </w:t>
    </w:r>
    <w:r w:rsidR="00C84551" w:rsidRPr="00093ED2">
      <w:rPr>
        <w:rFonts w:ascii="Times New Roman" w:hAnsi="Times New Roman" w:cs="Times New Roman"/>
        <w:sz w:val="24"/>
        <w:szCs w:val="24"/>
      </w:rPr>
      <w:fldChar w:fldCharType="begin"/>
    </w:r>
    <w:r w:rsidRPr="00093ED2">
      <w:rPr>
        <w:rFonts w:ascii="Times New Roman" w:hAnsi="Times New Roman" w:cs="Times New Roman"/>
        <w:sz w:val="24"/>
        <w:szCs w:val="24"/>
      </w:rPr>
      <w:instrText xml:space="preserve"> PAGE   \* MERGEFORMAT </w:instrText>
    </w:r>
    <w:r w:rsidR="00C84551" w:rsidRPr="00093ED2">
      <w:rPr>
        <w:rFonts w:ascii="Times New Roman" w:hAnsi="Times New Roman" w:cs="Times New Roman"/>
        <w:sz w:val="24"/>
        <w:szCs w:val="24"/>
      </w:rPr>
      <w:fldChar w:fldCharType="separate"/>
    </w:r>
    <w:r w:rsidR="0017107C">
      <w:rPr>
        <w:rFonts w:ascii="Times New Roman" w:hAnsi="Times New Roman" w:cs="Times New Roman"/>
        <w:noProof/>
        <w:sz w:val="24"/>
        <w:szCs w:val="24"/>
      </w:rPr>
      <w:t>1</w:t>
    </w:r>
    <w:r w:rsidR="00C84551" w:rsidRPr="00093ED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2F99"/>
    <w:rsid w:val="000236E4"/>
    <w:rsid w:val="0005525E"/>
    <w:rsid w:val="00093ED2"/>
    <w:rsid w:val="00143EB9"/>
    <w:rsid w:val="0017107C"/>
    <w:rsid w:val="001A2A53"/>
    <w:rsid w:val="002D7A41"/>
    <w:rsid w:val="002E2BD9"/>
    <w:rsid w:val="002F1172"/>
    <w:rsid w:val="002F7175"/>
    <w:rsid w:val="003234FD"/>
    <w:rsid w:val="00336E69"/>
    <w:rsid w:val="00437BAE"/>
    <w:rsid w:val="00466EE0"/>
    <w:rsid w:val="004A2AC4"/>
    <w:rsid w:val="004F6EB1"/>
    <w:rsid w:val="00510886"/>
    <w:rsid w:val="005A06F3"/>
    <w:rsid w:val="005C3BF4"/>
    <w:rsid w:val="006052E5"/>
    <w:rsid w:val="00651D79"/>
    <w:rsid w:val="00664F67"/>
    <w:rsid w:val="006A0C75"/>
    <w:rsid w:val="006E6321"/>
    <w:rsid w:val="006F14BC"/>
    <w:rsid w:val="006F4CC9"/>
    <w:rsid w:val="00771461"/>
    <w:rsid w:val="00777638"/>
    <w:rsid w:val="007C36A1"/>
    <w:rsid w:val="00860ADA"/>
    <w:rsid w:val="00877AD3"/>
    <w:rsid w:val="00892A8B"/>
    <w:rsid w:val="009149C4"/>
    <w:rsid w:val="00952F99"/>
    <w:rsid w:val="0096218F"/>
    <w:rsid w:val="00973E3A"/>
    <w:rsid w:val="00981427"/>
    <w:rsid w:val="009A1055"/>
    <w:rsid w:val="009A675D"/>
    <w:rsid w:val="009E3605"/>
    <w:rsid w:val="00A704F8"/>
    <w:rsid w:val="00A708A0"/>
    <w:rsid w:val="00A829B6"/>
    <w:rsid w:val="00AF7E4C"/>
    <w:rsid w:val="00B0481B"/>
    <w:rsid w:val="00B63523"/>
    <w:rsid w:val="00BD562B"/>
    <w:rsid w:val="00C00170"/>
    <w:rsid w:val="00C367FF"/>
    <w:rsid w:val="00C63D5F"/>
    <w:rsid w:val="00C65AAF"/>
    <w:rsid w:val="00C84551"/>
    <w:rsid w:val="00CA419C"/>
    <w:rsid w:val="00CC21DF"/>
    <w:rsid w:val="00D642B3"/>
    <w:rsid w:val="00D70A20"/>
    <w:rsid w:val="00D82707"/>
    <w:rsid w:val="00D942E6"/>
    <w:rsid w:val="00DD1370"/>
    <w:rsid w:val="00E67020"/>
    <w:rsid w:val="00E848D2"/>
    <w:rsid w:val="00E91AE5"/>
    <w:rsid w:val="00EB1521"/>
    <w:rsid w:val="00EB3D47"/>
    <w:rsid w:val="00F15566"/>
    <w:rsid w:val="00FB2F56"/>
    <w:rsid w:val="00FD1535"/>
    <w:rsid w:val="00FD3F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1521"/>
    <w:rPr>
      <w:color w:val="0563C1" w:themeColor="hyperlink"/>
      <w:u w:val="single"/>
    </w:rPr>
  </w:style>
  <w:style w:type="paragraph" w:styleId="Header">
    <w:name w:val="header"/>
    <w:basedOn w:val="Normal"/>
    <w:link w:val="HeaderChar"/>
    <w:uiPriority w:val="99"/>
    <w:unhideWhenUsed/>
    <w:rsid w:val="007776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638"/>
    <w:rPr>
      <w:lang w:val="en-GB"/>
    </w:rPr>
  </w:style>
  <w:style w:type="paragraph" w:styleId="Footer">
    <w:name w:val="footer"/>
    <w:basedOn w:val="Normal"/>
    <w:link w:val="FooterChar"/>
    <w:uiPriority w:val="99"/>
    <w:unhideWhenUsed/>
    <w:rsid w:val="007776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638"/>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tlantic.com/science/archive/2015/12/why-human-genetics-research-is-full-of-costly-mistakes/42069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61512-2BD4-4C7D-A38B-DE0FE1E6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2018-10-31T23:15:00Z</dcterms:created>
  <dcterms:modified xsi:type="dcterms:W3CDTF">2018-10-31T23:15:00Z</dcterms:modified>
</cp:coreProperties>
</file>